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A50C8F" w:rsidRDefault="00D97FE7" w:rsidP="00A50C8F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A50C8F">
        <w:rPr>
          <w:rFonts w:ascii="Verdana" w:hAnsi="Verdana" w:cs="Calibri"/>
          <w:lang w:val="en-GB"/>
        </w:rPr>
        <w:t>Planned period of the t</w:t>
      </w:r>
      <w:r w:rsidR="00E2199B" w:rsidRPr="00A50C8F">
        <w:rPr>
          <w:rFonts w:ascii="Verdana" w:hAnsi="Verdana" w:cs="Calibri"/>
          <w:lang w:val="en-GB"/>
        </w:rPr>
        <w:t>raining</w:t>
      </w:r>
      <w:r w:rsidRPr="00A50C8F">
        <w:rPr>
          <w:rFonts w:ascii="Verdana" w:hAnsi="Verdana" w:cs="Calibri"/>
          <w:color w:val="FF0000"/>
          <w:lang w:val="en-GB"/>
        </w:rPr>
        <w:t xml:space="preserve"> </w:t>
      </w:r>
      <w:r w:rsidRPr="00A50C8F">
        <w:rPr>
          <w:rFonts w:ascii="Verdana" w:hAnsi="Verdana" w:cs="Calibri"/>
          <w:lang w:val="en-GB"/>
        </w:rPr>
        <w:t xml:space="preserve">activity: from </w:t>
      </w:r>
      <w:r w:rsidRPr="00A50C8F">
        <w:rPr>
          <w:rFonts w:ascii="Verdana" w:hAnsi="Verdana" w:cs="Calibri"/>
          <w:i/>
          <w:highlight w:val="yellow"/>
          <w:lang w:val="en-GB"/>
        </w:rPr>
        <w:t>[day/month/year]</w:t>
      </w:r>
      <w:r w:rsidRPr="00A50C8F">
        <w:rPr>
          <w:rFonts w:ascii="Verdana" w:hAnsi="Verdana" w:cs="Calibri"/>
          <w:highlight w:val="yellow"/>
          <w:lang w:val="en-GB"/>
        </w:rPr>
        <w:tab/>
        <w:t xml:space="preserve">till </w:t>
      </w:r>
      <w:r w:rsidRPr="00A50C8F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D72C547" w14:textId="56AA9976" w:rsidR="00887CE1" w:rsidRPr="00A50C8F" w:rsidRDefault="00D97FE7" w:rsidP="00A50C8F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  <w:r w:rsidRPr="00A50C8F">
        <w:rPr>
          <w:rFonts w:ascii="Verdana" w:hAnsi="Verdana" w:cs="Calibri"/>
          <w:sz w:val="20"/>
          <w:lang w:val="en-GB"/>
        </w:rPr>
        <w:t>Duration (days) – excluding travel days</w:t>
      </w:r>
      <w:r w:rsidRPr="00A50C8F">
        <w:rPr>
          <w:rFonts w:ascii="Verdana" w:hAnsi="Verdana" w:cs="Calibri"/>
          <w:sz w:val="20"/>
          <w:highlight w:val="yellow"/>
          <w:lang w:val="en-GB"/>
        </w:rPr>
        <w:t>: ………………….</w:t>
      </w:r>
      <w:r w:rsidRPr="00A50C8F">
        <w:rPr>
          <w:rFonts w:ascii="Verdana" w:hAnsi="Verdana" w:cs="Calibri"/>
          <w:sz w:val="20"/>
          <w:lang w:val="en-GB"/>
        </w:rPr>
        <w:t xml:space="preserve"> </w:t>
      </w:r>
    </w:p>
    <w:p w14:paraId="6F9B07C7" w14:textId="77777777" w:rsidR="00A50C8F" w:rsidRDefault="00A50C8F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50C8F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A50C8F">
        <w:trPr>
          <w:trHeight w:val="219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50C8F">
            <w:pPr>
              <w:spacing w:after="0"/>
              <w:ind w:right="-992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4AC91493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</w:t>
            </w:r>
            <w:r w:rsidR="00A50C8F" w:rsidRPr="00A50C8F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17</w:t>
            </w:r>
            <w:r w:rsidRPr="00A50C8F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/20</w:t>
            </w:r>
            <w:r w:rsidR="00A50C8F" w:rsidRPr="00A50C8F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18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50C8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50C8F">
            <w:pPr>
              <w:spacing w:after="0"/>
              <w:ind w:right="-992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09"/>
        <w:gridCol w:w="2257"/>
        <w:gridCol w:w="2151"/>
        <w:gridCol w:w="2487"/>
      </w:tblGrid>
      <w:tr w:rsidR="00887CE1" w:rsidRPr="00A50C8F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A50C8F" w:rsidRDefault="00887CE1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E63E338" w:rsidR="00887CE1" w:rsidRPr="00A50C8F" w:rsidRDefault="00A50C8F" w:rsidP="00A50C8F">
            <w:pPr>
              <w:spacing w:after="0"/>
              <w:ind w:right="7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US"/>
              </w:rPr>
              <w:t>Agricultural University of Athens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40C9883C" w14:textId="77777777" w:rsidR="00A50C8F" w:rsidRPr="00A50C8F" w:rsidRDefault="00526FE9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highlight w:val="yellow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highlight w:val="yellow"/>
                <w:lang w:val="en-GB"/>
              </w:rPr>
              <w:t>Faculty/</w:t>
            </w:r>
          </w:p>
          <w:p w14:paraId="5D72C561" w14:textId="0E7C493B" w:rsidR="00887CE1" w:rsidRPr="00A50C8F" w:rsidRDefault="00526FE9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A50C8F">
              <w:rPr>
                <w:rFonts w:ascii="Verdana" w:hAnsi="Verdana" w:cs="Arial"/>
                <w:sz w:val="20"/>
                <w:highlight w:val="yellow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A50C8F" w:rsidRDefault="00887CE1" w:rsidP="00A50C8F">
            <w:pPr>
              <w:spacing w:after="0"/>
              <w:ind w:right="141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A50C8F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A50C8F" w:rsidRDefault="00887CE1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A50C8F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A50C8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58286A81" w:rsidR="00887CE1" w:rsidRPr="00A50C8F" w:rsidRDefault="00887CE1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66A69B05" w:rsidR="00887CE1" w:rsidRPr="00A50C8F" w:rsidRDefault="00A50C8F" w:rsidP="00A50C8F">
            <w:pPr>
              <w:spacing w:after="0"/>
              <w:ind w:right="76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 ATHINE03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A50C8F" w:rsidRDefault="00887CE1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A50C8F" w:rsidRDefault="00887CE1" w:rsidP="00A50C8F">
            <w:pPr>
              <w:spacing w:after="0"/>
              <w:ind w:right="141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A50C8F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A50C8F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299CC362" w14:textId="77777777" w:rsidR="00A50C8F" w:rsidRPr="00A50C8F" w:rsidRDefault="00A50C8F" w:rsidP="00A50C8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Agricultural University of Athens, </w:t>
            </w:r>
          </w:p>
          <w:p w14:paraId="7E005D4A" w14:textId="77777777" w:rsidR="00A50C8F" w:rsidRPr="00A50C8F" w:rsidRDefault="00A50C8F" w:rsidP="00A50C8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European Programmes' Office</w:t>
            </w:r>
          </w:p>
          <w:p w14:paraId="5D72C56C" w14:textId="6F07E627" w:rsidR="00377526" w:rsidRPr="00A50C8F" w:rsidRDefault="00A50C8F" w:rsidP="00A50C8F">
            <w:pPr>
              <w:spacing w:after="0"/>
              <w:ind w:right="7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75 Iera Odos, 11855 Athens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A50C8F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A50C8F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A50C8F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745EB25" w:rsidR="00377526" w:rsidRPr="00A50C8F" w:rsidRDefault="00A50C8F" w:rsidP="00A50C8F">
            <w:pPr>
              <w:spacing w:after="0"/>
              <w:ind w:right="141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Greece, GR</w:t>
            </w:r>
          </w:p>
        </w:tc>
      </w:tr>
      <w:tr w:rsidR="00377526" w:rsidRPr="00A50C8F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A50C8F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A50C8F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4E999180" w14:textId="77777777" w:rsidR="00A50C8F" w:rsidRPr="00A50C8F" w:rsidRDefault="00A50C8F" w:rsidP="00A50C8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Ms. Thania ANASTOPOULOU, </w:t>
            </w:r>
          </w:p>
          <w:p w14:paraId="746FBFC0" w14:textId="77777777" w:rsidR="00A50C8F" w:rsidRPr="00A50C8F" w:rsidRDefault="00A50C8F" w:rsidP="00A50C8F">
            <w:pPr>
              <w:spacing w:after="0"/>
              <w:ind w:right="76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 Cooperation </w:t>
            </w:r>
          </w:p>
          <w:p w14:paraId="5D72C571" w14:textId="7E1C2A4C" w:rsidR="00377526" w:rsidRPr="00A50C8F" w:rsidRDefault="00A50C8F" w:rsidP="00A50C8F">
            <w:pPr>
              <w:spacing w:after="0"/>
              <w:ind w:right="76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A50C8F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0C8F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A50C8F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5BA59FD" w14:textId="77777777" w:rsidR="00A50C8F" w:rsidRPr="00A50C8F" w:rsidRDefault="00A50C8F" w:rsidP="00A50C8F">
            <w:pPr>
              <w:spacing w:after="0"/>
              <w:ind w:right="141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 xml:space="preserve">european_pr@aua.gr </w:t>
            </w:r>
          </w:p>
          <w:p w14:paraId="5D72C573" w14:textId="791B0916" w:rsidR="00377526" w:rsidRPr="00A50C8F" w:rsidRDefault="00A50C8F" w:rsidP="00A50C8F">
            <w:pPr>
              <w:spacing w:after="0"/>
              <w:ind w:right="141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A50C8F">
              <w:rPr>
                <w:rFonts w:ascii="Verdana" w:hAnsi="Verdana" w:cs="Arial"/>
                <w:sz w:val="20"/>
                <w:lang w:val="en-GB"/>
              </w:rPr>
              <w:t>+30 2105294819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50C8F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Receiving Institution / Enterprise</w:t>
      </w:r>
      <w:r w:rsidR="009F2721" w:rsidRPr="00A50C8F">
        <w:rPr>
          <w:rStyle w:val="affc"/>
          <w:rFonts w:ascii="Verdana" w:hAnsi="Verdana" w:cs="Arial"/>
          <w:b/>
          <w:color w:val="002060"/>
          <w:szCs w:val="24"/>
          <w:highlight w:val="yellow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50C8F">
            <w:pPr>
              <w:spacing w:after="0"/>
              <w:ind w:right="6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50C8F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50C8F">
            <w:pPr>
              <w:spacing w:after="0"/>
              <w:ind w:right="6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50C8F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50C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50C8F">
            <w:pPr>
              <w:spacing w:after="0"/>
              <w:ind w:right="6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50C8F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50C8F">
            <w:pPr>
              <w:spacing w:after="0"/>
              <w:ind w:right="6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50C8F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A50C8F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A50C8F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A6A05" w:rsidP="00A50C8F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A6A05" w:rsidP="00A50C8F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Pr="00A50C8F">
        <w:rPr>
          <w:rFonts w:ascii="Verdana" w:hAnsi="Verdana" w:cs="Calibri"/>
          <w:b/>
          <w:color w:val="002060"/>
          <w:sz w:val="20"/>
          <w:highlight w:val="yellow"/>
          <w:lang w:val="en-GB"/>
        </w:rPr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50C8F" w:rsidRPr="007B3F1B" w14:paraId="160F2500" w14:textId="77777777" w:rsidTr="001D4736">
        <w:trPr>
          <w:jc w:val="center"/>
        </w:trPr>
        <w:tc>
          <w:tcPr>
            <w:tcW w:w="8841" w:type="dxa"/>
            <w:shd w:val="clear" w:color="auto" w:fill="FFFFFF"/>
          </w:tcPr>
          <w:p w14:paraId="10E614C8" w14:textId="7985895F" w:rsidR="00A50C8F" w:rsidRPr="006B63AE" w:rsidRDefault="00A50C8F" w:rsidP="001D473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5B7F620" w14:textId="77777777" w:rsidR="00A50C8F" w:rsidRPr="009844B7" w:rsidRDefault="00A50C8F" w:rsidP="001D473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9844B7">
              <w:rPr>
                <w:rFonts w:ascii="Verdana" w:hAnsi="Verdana" w:cs="Calibri"/>
                <w:sz w:val="20"/>
                <w:lang w:val="en-GB"/>
              </w:rPr>
              <w:t>Name of the responsible person</w:t>
            </w:r>
            <w:r w:rsidRPr="009844B7">
              <w:rPr>
                <w:rFonts w:ascii="Verdana" w:hAnsi="Verdana" w:cs="Calibri"/>
                <w:sz w:val="20"/>
                <w:lang w:val="en-US"/>
              </w:rPr>
              <w:t xml:space="preserve"> </w:t>
            </w:r>
            <w:r w:rsidRPr="009844B7">
              <w:rPr>
                <w:rFonts w:ascii="Verdana" w:hAnsi="Verdana" w:cs="Calibri"/>
                <w:sz w:val="20"/>
                <w:lang w:val="en-GB"/>
              </w:rPr>
              <w:t xml:space="preserve">               Institutional Coordinator’s name:</w:t>
            </w:r>
          </w:p>
          <w:p w14:paraId="5D6A0FAD" w14:textId="77777777" w:rsidR="00A50C8F" w:rsidRPr="009844B7" w:rsidRDefault="00A50C8F" w:rsidP="001D473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9844B7">
              <w:rPr>
                <w:rFonts w:ascii="Verdana" w:hAnsi="Verdana" w:cs="Calibri"/>
                <w:sz w:val="20"/>
                <w:lang w:val="en-US"/>
              </w:rPr>
              <w:t>(Departmental Coordinator)</w:t>
            </w:r>
            <w:r w:rsidRPr="009844B7">
              <w:rPr>
                <w:rFonts w:ascii="Verdana" w:hAnsi="Verdana" w:cs="Calibri"/>
                <w:sz w:val="20"/>
                <w:lang w:val="en-GB"/>
              </w:rPr>
              <w:t xml:space="preserve">                      Professor Epam</w:t>
            </w:r>
            <w:r w:rsidRPr="009844B7">
              <w:rPr>
                <w:rFonts w:ascii="Verdana" w:hAnsi="Verdana" w:cs="Calibri"/>
                <w:sz w:val="20"/>
                <w:lang w:val="en-US"/>
              </w:rPr>
              <w:t>inondas</w:t>
            </w:r>
            <w:r w:rsidRPr="009844B7">
              <w:rPr>
                <w:rFonts w:ascii="Verdana" w:hAnsi="Verdana" w:cs="Calibri"/>
                <w:sz w:val="20"/>
                <w:lang w:val="en-GB"/>
              </w:rPr>
              <w:t xml:space="preserve"> PAPLOMATAS</w:t>
            </w:r>
          </w:p>
          <w:p w14:paraId="48E848D2" w14:textId="77777777" w:rsidR="00A50C8F" w:rsidRPr="009844B7" w:rsidRDefault="00A50C8F" w:rsidP="001D473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9844B7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                             </w:t>
            </w:r>
          </w:p>
          <w:p w14:paraId="123E8C7D" w14:textId="77777777" w:rsidR="00A50C8F" w:rsidRPr="009844B7" w:rsidRDefault="00A50C8F" w:rsidP="001D473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9844B7">
              <w:rPr>
                <w:rFonts w:ascii="Verdana" w:hAnsi="Verdana" w:cs="Calibri"/>
                <w:sz w:val="20"/>
                <w:lang w:val="en-GB"/>
              </w:rPr>
              <w:t>Date:                                                      Date:</w:t>
            </w:r>
          </w:p>
          <w:p w14:paraId="04A055FB" w14:textId="77777777" w:rsidR="00A50C8F" w:rsidRPr="007B3F1B" w:rsidRDefault="00A50C8F" w:rsidP="001D473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9844B7">
              <w:rPr>
                <w:rFonts w:ascii="Verdana" w:hAnsi="Verdana" w:cs="Calibri"/>
                <w:sz w:val="20"/>
                <w:lang w:val="en-GB"/>
              </w:rPr>
              <w:t>Stamp:                                                   Stamp:</w:t>
            </w:r>
          </w:p>
        </w:tc>
      </w:tr>
    </w:tbl>
    <w:p w14:paraId="5E0B27EC" w14:textId="77777777" w:rsidR="00A50C8F" w:rsidRPr="00EE0C35" w:rsidRDefault="00A50C8F" w:rsidP="00A50C8F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50C8F" w:rsidRPr="007B3F1B" w14:paraId="4B8DBB3F" w14:textId="77777777" w:rsidTr="001D4736">
        <w:trPr>
          <w:jc w:val="center"/>
        </w:trPr>
        <w:tc>
          <w:tcPr>
            <w:tcW w:w="8823" w:type="dxa"/>
            <w:shd w:val="clear" w:color="auto" w:fill="FFFFFF"/>
          </w:tcPr>
          <w:p w14:paraId="6D07680A" w14:textId="77777777" w:rsidR="00A50C8F" w:rsidRPr="006B63AE" w:rsidRDefault="00A50C8F" w:rsidP="001D473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02F49A2" w14:textId="77777777" w:rsidR="00A50C8F" w:rsidRDefault="00A50C8F" w:rsidP="001D473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Pr="00B60439">
              <w:rPr>
                <w:rFonts w:ascii="Verdana" w:hAnsi="Verdana" w:cs="Calibri"/>
                <w:sz w:val="20"/>
                <w:lang w:val="en-US"/>
              </w:rPr>
              <w:t xml:space="preserve"> </w:t>
            </w:r>
            <w:r w:rsidRPr="0080686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</w:t>
            </w:r>
            <w:r w:rsidRPr="00806865">
              <w:rPr>
                <w:rFonts w:ascii="Verdana" w:hAnsi="Verdana" w:cs="Calibri"/>
                <w:sz w:val="20"/>
                <w:lang w:val="en-GB"/>
              </w:rPr>
              <w:t xml:space="preserve">Institutional Coordinator’s </w:t>
            </w: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4128AB63" w14:textId="77777777" w:rsidR="00A50C8F" w:rsidRDefault="00A50C8F" w:rsidP="001D4736">
            <w:pPr>
              <w:tabs>
                <w:tab w:val="left" w:pos="4302"/>
                <w:tab w:val="left" w:pos="6183"/>
                <w:tab w:val="left" w:pos="6892"/>
              </w:tabs>
              <w:spacing w:after="0"/>
              <w:ind w:right="-172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80686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           </w:t>
            </w:r>
            <w:r w:rsidRPr="00806865">
              <w:rPr>
                <w:rFonts w:ascii="Verdana" w:hAnsi="Verdana" w:cs="Calibri"/>
                <w:sz w:val="20"/>
                <w:lang w:val="en-GB"/>
              </w:rPr>
              <w:t xml:space="preserve">  </w:t>
            </w:r>
          </w:p>
          <w:p w14:paraId="5043BF25" w14:textId="77777777" w:rsidR="00A50C8F" w:rsidRPr="00806865" w:rsidRDefault="00A50C8F" w:rsidP="001D4736">
            <w:pPr>
              <w:tabs>
                <w:tab w:val="left" w:pos="4302"/>
                <w:tab w:val="left" w:pos="6183"/>
                <w:tab w:val="left" w:pos="6892"/>
              </w:tabs>
              <w:spacing w:after="0"/>
              <w:ind w:right="-172"/>
              <w:rPr>
                <w:rFonts w:ascii="Verdana" w:hAnsi="Verdana" w:cs="Calibri"/>
                <w:sz w:val="20"/>
                <w:lang w:val="en-GB"/>
              </w:rPr>
            </w:pPr>
            <w:r w:rsidRPr="0080686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Pr="00806865">
              <w:rPr>
                <w:rFonts w:ascii="Verdana" w:hAnsi="Verdana" w:cs="Calibri"/>
                <w:sz w:val="20"/>
                <w:lang w:val="en-GB"/>
              </w:rPr>
              <w:t xml:space="preserve">               </w:t>
            </w:r>
          </w:p>
          <w:p w14:paraId="5208C189" w14:textId="77777777" w:rsidR="00A50C8F" w:rsidRPr="00806865" w:rsidRDefault="00A50C8F" w:rsidP="001D4736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806865">
              <w:rPr>
                <w:rFonts w:ascii="Verdana" w:hAnsi="Verdana" w:cs="Calibri"/>
                <w:sz w:val="20"/>
                <w:lang w:val="en-GB"/>
              </w:rPr>
              <w:t xml:space="preserve">Date:                                     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</w:t>
            </w:r>
            <w:r w:rsidRPr="00806865">
              <w:rPr>
                <w:rFonts w:ascii="Verdana" w:hAnsi="Verdana" w:cs="Calibri"/>
                <w:sz w:val="20"/>
                <w:lang w:val="en-GB"/>
              </w:rPr>
              <w:t xml:space="preserve"> Date:</w:t>
            </w:r>
          </w:p>
          <w:p w14:paraId="34F58F78" w14:textId="77777777" w:rsidR="00A50C8F" w:rsidRPr="007B3F1B" w:rsidRDefault="00A50C8F" w:rsidP="001D4736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806865">
              <w:rPr>
                <w:rFonts w:ascii="Verdana" w:hAnsi="Verdana" w:cs="Calibri"/>
                <w:sz w:val="20"/>
                <w:lang w:val="en-GB"/>
              </w:rPr>
              <w:t xml:space="preserve">Stamp:                                                 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806865"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5206419B" w14:textId="77777777" w:rsidR="00A50C8F" w:rsidRDefault="00A50C8F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2DD3E" w14:textId="77777777" w:rsidR="008A6A05" w:rsidRDefault="008A6A05">
      <w:r>
        <w:separator/>
      </w:r>
    </w:p>
  </w:endnote>
  <w:endnote w:type="continuationSeparator" w:id="0">
    <w:p w14:paraId="71E1D9F0" w14:textId="77777777" w:rsidR="008A6A05" w:rsidRDefault="008A6A05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a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-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af1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2F9C3" w14:textId="77777777" w:rsidR="008A6A05" w:rsidRDefault="008A6A05">
      <w:r>
        <w:separator/>
      </w:r>
    </w:p>
  </w:footnote>
  <w:footnote w:type="continuationSeparator" w:id="0">
    <w:p w14:paraId="338465F1" w14:textId="77777777" w:rsidR="008A6A05" w:rsidRDefault="008A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50C8F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50C8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6A05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0C8F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0D1887C-65B3-4E92-AA30-CCC8C49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4.xml><?xml version="1.0" encoding="utf-8"?>
<ds:datastoreItem xmlns:ds="http://schemas.openxmlformats.org/officeDocument/2006/customXml" ds:itemID="{640696FE-053F-4B2C-AC81-010A6391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512</Words>
  <Characters>2766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Θάνια Αναστοπούλου</cp:lastModifiedBy>
  <cp:revision>3</cp:revision>
  <cp:lastPrinted>2013-11-06T08:46:00Z</cp:lastPrinted>
  <dcterms:created xsi:type="dcterms:W3CDTF">2017-03-13T14:43:00Z</dcterms:created>
  <dcterms:modified xsi:type="dcterms:W3CDTF">2017-07-18T09:20:00Z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