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495"/>
        <w:gridCol w:w="1418"/>
        <w:gridCol w:w="169"/>
        <w:gridCol w:w="1112"/>
        <w:gridCol w:w="820"/>
        <w:gridCol w:w="284"/>
        <w:gridCol w:w="194"/>
        <w:gridCol w:w="1106"/>
        <w:gridCol w:w="524"/>
        <w:gridCol w:w="13"/>
        <w:gridCol w:w="244"/>
        <w:gridCol w:w="431"/>
        <w:gridCol w:w="1088"/>
        <w:gridCol w:w="1130"/>
        <w:gridCol w:w="129"/>
      </w:tblGrid>
      <w:tr w:rsidR="00996F50" w:rsidRPr="002A00C3" w:rsidTr="00E4678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96F50" w:rsidRPr="002A00C3" w:rsidRDefault="00996F5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4957CF"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9" type="#_x0000_t202" style="position:absolute;left:0;text-align:left;margin-left:13.05pt;margin-top:-84.7pt;width:267.1pt;height:53.1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996F50" w:rsidRPr="00945287" w:rsidRDefault="00996F5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996F50" w:rsidRPr="00945287" w:rsidRDefault="00996F5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96F50" w:rsidRPr="002A00C3">
              <w:rPr>
                <w:rFonts w:ascii="Calibri" w:eastAsia="Times New Roman" w:hAnsi="Calibri" w:cs="Times New Roman"/>
                <w:b/>
                <w:bCs/>
                <w:color w:val="000000"/>
                <w:sz w:val="16"/>
                <w:szCs w:val="16"/>
                <w:lang w:val="en-GB" w:eastAsia="en-GB"/>
              </w:rPr>
              <w:t>First name(s)</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96F50" w:rsidRPr="002A00C3" w:rsidTr="002C06BB">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996F50" w:rsidRPr="002A00C3" w:rsidRDefault="00996F5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913"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r>
      <w:tr w:rsidR="00996F50" w:rsidRPr="002A00C3" w:rsidTr="00070FD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96F50" w:rsidRPr="002A00C3" w:rsidRDefault="00996F5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96F50" w:rsidRPr="002A00C3" w:rsidTr="00976F9C">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996F50" w:rsidRPr="002A00C3" w:rsidRDefault="00996F50" w:rsidP="00996F5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996F50" w:rsidRPr="00694930" w:rsidRDefault="00996F50" w:rsidP="00996F50">
            <w:pPr>
              <w:spacing w:after="0" w:line="240" w:lineRule="auto"/>
              <w:jc w:val="center"/>
              <w:rPr>
                <w:rFonts w:eastAsia="Times New Roman"/>
                <w:color w:val="000000"/>
                <w:sz w:val="16"/>
                <w:szCs w:val="16"/>
                <w:lang w:val="en-GB" w:eastAsia="en-GB"/>
              </w:rPr>
            </w:pPr>
          </w:p>
        </w:tc>
        <w:tc>
          <w:tcPr>
            <w:tcW w:w="1913" w:type="dxa"/>
            <w:gridSpan w:val="2"/>
            <w:tcBorders>
              <w:top w:val="single" w:sz="8" w:space="0" w:color="auto"/>
              <w:left w:val="nil"/>
              <w:bottom w:val="double" w:sz="6" w:space="0" w:color="auto"/>
              <w:right w:val="single" w:sz="8" w:space="0" w:color="auto"/>
            </w:tcBorders>
            <w:shd w:val="clear" w:color="auto" w:fill="auto"/>
            <w:noWrap/>
            <w:vAlign w:val="center"/>
          </w:tcPr>
          <w:p w:rsidR="00996F50" w:rsidRPr="00694930" w:rsidRDefault="00996F50" w:rsidP="00996F50">
            <w:pPr>
              <w:spacing w:after="0" w:line="240" w:lineRule="auto"/>
              <w:jc w:val="center"/>
              <w:rPr>
                <w:rFonts w:eastAsia="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tcPr>
          <w:p w:rsidR="00996F50" w:rsidRPr="00694930" w:rsidRDefault="00996F50" w:rsidP="00996F50">
            <w:pPr>
              <w:spacing w:after="0" w:line="240" w:lineRule="auto"/>
              <w:jc w:val="center"/>
              <w:rPr>
                <w:rFonts w:eastAsia="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996F50" w:rsidRPr="00694930" w:rsidRDefault="00996F50" w:rsidP="00996F50">
            <w:pPr>
              <w:spacing w:after="0" w:line="240" w:lineRule="auto"/>
              <w:jc w:val="center"/>
              <w:rPr>
                <w:rFonts w:eastAsia="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996F50" w:rsidRPr="00694930" w:rsidRDefault="00996F50" w:rsidP="00996F50">
            <w:pPr>
              <w:spacing w:after="0" w:line="240" w:lineRule="auto"/>
              <w:jc w:val="center"/>
              <w:rPr>
                <w:rFonts w:eastAsia="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tcPr>
          <w:p w:rsidR="00996F50" w:rsidRPr="00694930" w:rsidRDefault="00996F50" w:rsidP="00996F50">
            <w:pPr>
              <w:spacing w:after="0" w:line="240" w:lineRule="auto"/>
              <w:jc w:val="center"/>
              <w:rPr>
                <w:rFonts w:eastAsia="Times New Roman"/>
                <w:color w:val="000000"/>
                <w:sz w:val="16"/>
                <w:szCs w:val="16"/>
                <w:lang w:val="en-GB" w:eastAsia="en-GB"/>
              </w:rPr>
            </w:pPr>
          </w:p>
        </w:tc>
      </w:tr>
      <w:tr w:rsidR="00996F50" w:rsidRPr="002A00C3" w:rsidTr="00E05233">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76F9C" w:rsidRPr="002A00C3" w:rsidTr="00DC6D7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976F9C" w:rsidRPr="002A00C3" w:rsidRDefault="00976F9C" w:rsidP="00976F9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976F9C" w:rsidRPr="00694930" w:rsidRDefault="00976F9C" w:rsidP="00976F9C">
            <w:pPr>
              <w:spacing w:after="0" w:line="240" w:lineRule="auto"/>
              <w:jc w:val="center"/>
              <w:rPr>
                <w:rFonts w:eastAsia="Times New Roman"/>
                <w:color w:val="000000"/>
                <w:sz w:val="16"/>
                <w:szCs w:val="16"/>
                <w:lang w:val="en-GB" w:eastAsia="en-GB"/>
              </w:rPr>
            </w:pPr>
            <w:r w:rsidRPr="00694930">
              <w:rPr>
                <w:rFonts w:cs="Arial"/>
                <w:sz w:val="16"/>
                <w:szCs w:val="16"/>
                <w:lang w:val="en-GB"/>
              </w:rPr>
              <w:t>Agricultural University of Athens</w:t>
            </w:r>
          </w:p>
        </w:tc>
        <w:tc>
          <w:tcPr>
            <w:tcW w:w="1913" w:type="dxa"/>
            <w:gridSpan w:val="2"/>
            <w:tcBorders>
              <w:top w:val="single" w:sz="8" w:space="0" w:color="auto"/>
              <w:left w:val="nil"/>
              <w:bottom w:val="double" w:sz="6" w:space="0" w:color="auto"/>
              <w:right w:val="single" w:sz="8" w:space="0" w:color="auto"/>
            </w:tcBorders>
            <w:shd w:val="clear" w:color="auto" w:fill="auto"/>
            <w:noWrap/>
            <w:vAlign w:val="center"/>
            <w:hideMark/>
          </w:tcPr>
          <w:p w:rsidR="00976F9C" w:rsidRPr="00694930" w:rsidRDefault="00976F9C" w:rsidP="00976F9C">
            <w:pPr>
              <w:spacing w:after="0" w:line="240" w:lineRule="auto"/>
              <w:jc w:val="center"/>
              <w:rPr>
                <w:rFonts w:eastAsia="Times New Roman"/>
                <w:color w:val="000000"/>
                <w:sz w:val="16"/>
                <w:szCs w:val="16"/>
                <w:lang w:val="en-GB" w:eastAsia="en-GB"/>
              </w:rPr>
            </w:pPr>
            <w:r w:rsidRPr="00694930">
              <w:rPr>
                <w:rFonts w:eastAsia="Times New Roman"/>
                <w:color w:val="000000"/>
                <w:sz w:val="16"/>
                <w:szCs w:val="16"/>
                <w:lang w:val="en-GB" w:eastAsia="en-GB"/>
              </w:rPr>
              <w:t>……………………..</w:t>
            </w: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hideMark/>
          </w:tcPr>
          <w:p w:rsidR="00976F9C" w:rsidRPr="00694930" w:rsidRDefault="00976F9C" w:rsidP="00976F9C">
            <w:pPr>
              <w:spacing w:after="0" w:line="240" w:lineRule="auto"/>
              <w:jc w:val="center"/>
              <w:rPr>
                <w:rFonts w:eastAsia="Times New Roman"/>
                <w:color w:val="000000"/>
                <w:sz w:val="16"/>
                <w:szCs w:val="16"/>
                <w:lang w:val="en-GB" w:eastAsia="en-GB"/>
              </w:rPr>
            </w:pPr>
            <w:r w:rsidRPr="00694930">
              <w:rPr>
                <w:rFonts w:cs="Arial"/>
                <w:sz w:val="16"/>
                <w:szCs w:val="16"/>
                <w:lang w:val="en-GB"/>
              </w:rPr>
              <w:t>G ATHINE03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976F9C" w:rsidRPr="00694930" w:rsidRDefault="00976F9C" w:rsidP="00976F9C">
            <w:pPr>
              <w:spacing w:after="0" w:line="240" w:lineRule="auto"/>
              <w:jc w:val="center"/>
              <w:rPr>
                <w:rFonts w:cs="Arial"/>
                <w:sz w:val="16"/>
                <w:szCs w:val="16"/>
                <w:lang w:val="en-GB"/>
              </w:rPr>
            </w:pPr>
            <w:r w:rsidRPr="00694930">
              <w:rPr>
                <w:rFonts w:cs="Arial"/>
                <w:sz w:val="16"/>
                <w:szCs w:val="16"/>
                <w:lang w:val="en-GB"/>
              </w:rPr>
              <w:t>Agricultural University of Athens,</w:t>
            </w:r>
          </w:p>
          <w:p w:rsidR="00976F9C" w:rsidRPr="00694930" w:rsidRDefault="00976F9C" w:rsidP="00976F9C">
            <w:pPr>
              <w:spacing w:after="0" w:line="240" w:lineRule="auto"/>
              <w:jc w:val="center"/>
              <w:rPr>
                <w:rFonts w:eastAsia="Times New Roman"/>
                <w:color w:val="000000"/>
                <w:sz w:val="16"/>
                <w:szCs w:val="16"/>
                <w:lang w:val="en-GB" w:eastAsia="en-GB"/>
              </w:rPr>
            </w:pPr>
            <w:r w:rsidRPr="00694930">
              <w:rPr>
                <w:rFonts w:cs="Arial"/>
                <w:sz w:val="16"/>
                <w:szCs w:val="16"/>
                <w:lang w:val="en-GB"/>
              </w:rPr>
              <w:t>75 Iera Odos, 11855 Athens</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976F9C" w:rsidRPr="00694930" w:rsidRDefault="00976F9C" w:rsidP="00976F9C">
            <w:pPr>
              <w:spacing w:after="0" w:line="240" w:lineRule="auto"/>
              <w:jc w:val="center"/>
              <w:rPr>
                <w:rFonts w:eastAsia="Times New Roman"/>
                <w:color w:val="000000"/>
                <w:sz w:val="16"/>
                <w:szCs w:val="16"/>
                <w:lang w:val="en-GB" w:eastAsia="en-GB"/>
              </w:rPr>
            </w:pPr>
            <w:r w:rsidRPr="00694930">
              <w:rPr>
                <w:rFonts w:cs="Arial"/>
                <w:sz w:val="16"/>
                <w:szCs w:val="16"/>
                <w:lang w:val="en-GB"/>
              </w:rPr>
              <w:t>GREECE, GR</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976F9C" w:rsidRPr="00694930" w:rsidRDefault="00976F9C" w:rsidP="00976F9C">
            <w:pPr>
              <w:spacing w:after="0" w:line="240" w:lineRule="auto"/>
              <w:jc w:val="center"/>
              <w:rPr>
                <w:rFonts w:cs="Arial"/>
                <w:sz w:val="16"/>
                <w:szCs w:val="16"/>
                <w:lang w:val="en-GB"/>
              </w:rPr>
            </w:pPr>
            <w:r w:rsidRPr="00694930">
              <w:rPr>
                <w:rFonts w:cs="Arial"/>
                <w:sz w:val="16"/>
                <w:szCs w:val="16"/>
                <w:lang w:val="en-GB"/>
              </w:rPr>
              <w:t>European Programmes' Office</w:t>
            </w:r>
          </w:p>
          <w:p w:rsidR="00976F9C" w:rsidRPr="00694930" w:rsidRDefault="00976F9C" w:rsidP="00976F9C">
            <w:pPr>
              <w:spacing w:after="0" w:line="240" w:lineRule="auto"/>
              <w:jc w:val="center"/>
              <w:rPr>
                <w:rFonts w:cs="Arial"/>
                <w:sz w:val="16"/>
                <w:szCs w:val="16"/>
                <w:lang w:val="en-GB"/>
              </w:rPr>
            </w:pPr>
            <w:r w:rsidRPr="00694930">
              <w:rPr>
                <w:rFonts w:cs="Arial"/>
                <w:sz w:val="16"/>
                <w:szCs w:val="16"/>
                <w:lang w:val="en-GB"/>
              </w:rPr>
              <w:t xml:space="preserve">Ms. </w:t>
            </w:r>
            <w:r>
              <w:rPr>
                <w:rFonts w:cs="Arial"/>
                <w:sz w:val="16"/>
                <w:szCs w:val="16"/>
                <w:lang w:val="en-GB"/>
              </w:rPr>
              <w:t>Thania Anastopoulou</w:t>
            </w:r>
          </w:p>
          <w:p w:rsidR="00976F9C" w:rsidRPr="00694930" w:rsidRDefault="00976F9C" w:rsidP="00976F9C">
            <w:pPr>
              <w:spacing w:after="0" w:line="240" w:lineRule="auto"/>
              <w:jc w:val="center"/>
              <w:rPr>
                <w:rFonts w:cs="Arial"/>
                <w:sz w:val="16"/>
                <w:szCs w:val="16"/>
                <w:lang w:val="en-GB"/>
              </w:rPr>
            </w:pPr>
            <w:r w:rsidRPr="00694930">
              <w:rPr>
                <w:rFonts w:cs="Arial"/>
                <w:sz w:val="16"/>
                <w:szCs w:val="16"/>
                <w:lang w:val="en-GB"/>
              </w:rPr>
              <w:t>european_pr@aua.gr /</w:t>
            </w:r>
          </w:p>
          <w:p w:rsidR="00976F9C" w:rsidRPr="00694930" w:rsidRDefault="00976F9C" w:rsidP="00976F9C">
            <w:pPr>
              <w:spacing w:after="0" w:line="240" w:lineRule="auto"/>
              <w:jc w:val="center"/>
              <w:rPr>
                <w:rFonts w:eastAsia="Times New Roman"/>
                <w:color w:val="000000"/>
                <w:sz w:val="16"/>
                <w:szCs w:val="16"/>
                <w:lang w:val="en-GB" w:eastAsia="en-GB"/>
              </w:rPr>
            </w:pPr>
            <w:r w:rsidRPr="00694930">
              <w:rPr>
                <w:rFonts w:cs="Arial"/>
                <w:sz w:val="16"/>
                <w:szCs w:val="16"/>
                <w:lang w:val="en-GB"/>
              </w:rPr>
              <w:t>+30 210 52948</w:t>
            </w:r>
            <w:r>
              <w:rPr>
                <w:rFonts w:cs="Arial"/>
                <w:sz w:val="16"/>
                <w:szCs w:val="16"/>
                <w:lang w:val="en-GB"/>
              </w:rPr>
              <w:t>19</w:t>
            </w:r>
          </w:p>
        </w:tc>
      </w:tr>
      <w:tr w:rsidR="00976F9C" w:rsidRPr="002A00C3" w:rsidTr="003B119E">
        <w:trPr>
          <w:gridAfter w:val="1"/>
          <w:wAfter w:w="129" w:type="dxa"/>
          <w:trHeight w:val="127"/>
        </w:trPr>
        <w:tc>
          <w:tcPr>
            <w:tcW w:w="1237" w:type="dxa"/>
            <w:gridSpan w:val="2"/>
            <w:tcBorders>
              <w:top w:val="double" w:sz="6" w:space="0" w:color="auto"/>
              <w:left w:val="nil"/>
              <w:bottom w:val="nil"/>
              <w:right w:val="nil"/>
            </w:tcBorders>
          </w:tcPr>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p>
          <w:p w:rsidR="00976F9C" w:rsidRPr="002A00C3" w:rsidRDefault="00976F9C" w:rsidP="00976F9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p>
        </w:tc>
      </w:tr>
      <w:tr w:rsidR="00976F9C" w:rsidRPr="004A675C" w:rsidTr="005E49E4">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27" w:type="dxa"/>
            <w:gridSpan w:val="16"/>
            <w:tcBorders>
              <w:top w:val="double" w:sz="6" w:space="0" w:color="auto"/>
              <w:left w:val="nil"/>
              <w:bottom w:val="nil"/>
              <w:right w:val="double" w:sz="6" w:space="0" w:color="000000"/>
            </w:tcBorders>
          </w:tcPr>
          <w:p w:rsidR="00976F9C" w:rsidRPr="002A00C3" w:rsidRDefault="00976F9C" w:rsidP="00976F9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76F9C" w:rsidRPr="002A00C3" w:rsidRDefault="00976F9C" w:rsidP="00976F9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p w:rsidR="00976F9C" w:rsidRPr="002A00C3" w:rsidRDefault="00976F9C" w:rsidP="00976F9C">
            <w:pPr>
              <w:spacing w:after="0" w:line="240" w:lineRule="auto"/>
              <w:jc w:val="center"/>
              <w:rPr>
                <w:rFonts w:ascii="Calibri" w:eastAsia="Times New Roman" w:hAnsi="Calibri" w:cs="Times New Roman"/>
                <w:b/>
                <w:bCs/>
                <w:iCs/>
                <w:color w:val="000000"/>
                <w:sz w:val="12"/>
                <w:szCs w:val="12"/>
                <w:lang w:val="en-GB" w:eastAsia="en-GB"/>
              </w:rPr>
            </w:pPr>
          </w:p>
        </w:tc>
      </w:tr>
      <w:tr w:rsidR="00976F9C" w:rsidRPr="004A675C" w:rsidTr="00FE6D3B">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94" w:type="dxa"/>
            <w:gridSpan w:val="3"/>
            <w:tcBorders>
              <w:top w:val="single" w:sz="8" w:space="0" w:color="auto"/>
              <w:left w:val="nil"/>
              <w:bottom w:val="single" w:sz="4" w:space="0" w:color="auto"/>
              <w:right w:val="single" w:sz="8" w:space="0" w:color="auto"/>
            </w:tcBorders>
            <w:shd w:val="clear" w:color="auto" w:fill="auto"/>
            <w:vAlign w:val="center"/>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97" w:type="dxa"/>
            <w:gridSpan w:val="6"/>
            <w:tcBorders>
              <w:top w:val="single" w:sz="8" w:space="0" w:color="auto"/>
              <w:left w:val="nil"/>
              <w:bottom w:val="single" w:sz="4" w:space="0" w:color="auto"/>
              <w:right w:val="single" w:sz="8" w:space="0" w:color="auto"/>
            </w:tcBorders>
            <w:shd w:val="clear" w:color="auto" w:fill="auto"/>
            <w:vAlign w:val="center"/>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76F9C" w:rsidRPr="004A675C" w:rsidTr="00FE6D3B">
        <w:trPr>
          <w:gridAfter w:val="1"/>
          <w:wAfter w:w="129" w:type="dxa"/>
          <w:trHeight w:val="217"/>
        </w:trPr>
        <w:tc>
          <w:tcPr>
            <w:tcW w:w="957" w:type="dxa"/>
            <w:tcBorders>
              <w:top w:val="nil"/>
              <w:left w:val="double" w:sz="6" w:space="0" w:color="auto"/>
              <w:bottom w:val="nil"/>
              <w:right w:val="single" w:sz="4" w:space="0" w:color="auto"/>
            </w:tcBorders>
            <w:shd w:val="clear" w:color="auto" w:fill="auto"/>
            <w:noWrap/>
            <w:vAlign w:val="bottom"/>
            <w:hideMark/>
          </w:tcPr>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6F9C" w:rsidRPr="004A675C" w:rsidTr="00FE6D3B">
        <w:trPr>
          <w:gridAfter w:val="1"/>
          <w:wAfter w:w="129" w:type="dxa"/>
          <w:trHeight w:val="184"/>
        </w:trPr>
        <w:tc>
          <w:tcPr>
            <w:tcW w:w="957" w:type="dxa"/>
            <w:tcBorders>
              <w:top w:val="nil"/>
              <w:left w:val="double" w:sz="6" w:space="0" w:color="auto"/>
              <w:bottom w:val="nil"/>
              <w:right w:val="single" w:sz="4" w:space="0" w:color="auto"/>
            </w:tcBorders>
            <w:shd w:val="clear" w:color="auto" w:fill="auto"/>
            <w:noWrap/>
            <w:vAlign w:val="bottom"/>
          </w:tcPr>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6F9C" w:rsidRPr="002A00C3" w:rsidRDefault="00976F9C" w:rsidP="00976F9C">
            <w:pPr>
              <w:spacing w:after="0" w:line="240" w:lineRule="auto"/>
              <w:rPr>
                <w:rFonts w:ascii="Calibri" w:eastAsia="Times New Roman" w:hAnsi="Calibri" w:cs="Times New Roman"/>
                <w:i/>
                <w:iCs/>
                <w:color w:val="000000"/>
                <w:sz w:val="16"/>
                <w:szCs w:val="16"/>
                <w:lang w:val="en-GB" w:eastAsia="en-GB"/>
              </w:rPr>
            </w:pPr>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6F9C" w:rsidRPr="002A00C3" w:rsidRDefault="00976F9C" w:rsidP="00976F9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p>
        </w:tc>
      </w:tr>
      <w:tr w:rsidR="00976F9C" w:rsidRPr="004A675C" w:rsidTr="00FE6D3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76F9C" w:rsidRPr="002A00C3" w:rsidRDefault="00976F9C" w:rsidP="00976F9C">
            <w:pPr>
              <w:spacing w:after="0" w:line="240" w:lineRule="auto"/>
              <w:rPr>
                <w:rFonts w:ascii="Calibri" w:eastAsia="Times New Roman" w:hAnsi="Calibri" w:cs="Times New Roman"/>
                <w:i/>
                <w:iCs/>
                <w:color w:val="000000"/>
                <w:sz w:val="16"/>
                <w:szCs w:val="16"/>
                <w:lang w:val="en-GB" w:eastAsia="en-GB"/>
              </w:rPr>
            </w:pPr>
          </w:p>
        </w:tc>
        <w:tc>
          <w:tcPr>
            <w:tcW w:w="3997" w:type="dxa"/>
            <w:gridSpan w:val="6"/>
            <w:tcBorders>
              <w:top w:val="single" w:sz="4" w:space="0" w:color="auto"/>
              <w:left w:val="nil"/>
              <w:bottom w:val="single" w:sz="8" w:space="0" w:color="auto"/>
              <w:right w:val="single" w:sz="8" w:space="0" w:color="auto"/>
            </w:tcBorders>
            <w:shd w:val="clear" w:color="auto" w:fill="auto"/>
            <w:vAlign w:val="center"/>
          </w:tcPr>
          <w:p w:rsidR="00976F9C" w:rsidRPr="002A00C3" w:rsidRDefault="00976F9C" w:rsidP="00976F9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p>
        </w:tc>
      </w:tr>
      <w:tr w:rsidR="00976F9C" w:rsidRPr="002A00C3" w:rsidTr="00996F50">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976F9C" w:rsidRPr="002A00C3" w:rsidRDefault="00976F9C" w:rsidP="00976F9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nil"/>
              <w:left w:val="single" w:sz="8" w:space="0" w:color="auto"/>
              <w:bottom w:val="double" w:sz="6" w:space="0" w:color="auto"/>
              <w:right w:val="single" w:sz="8" w:space="0" w:color="auto"/>
            </w:tcBorders>
            <w:shd w:val="clear" w:color="auto" w:fill="auto"/>
            <w:vAlign w:val="center"/>
            <w:hideMark/>
          </w:tcPr>
          <w:p w:rsidR="00976F9C" w:rsidRPr="002A00C3" w:rsidRDefault="00976F9C" w:rsidP="00976F9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97" w:type="dxa"/>
            <w:gridSpan w:val="6"/>
            <w:tcBorders>
              <w:top w:val="nil"/>
              <w:left w:val="nil"/>
              <w:bottom w:val="double" w:sz="6" w:space="0" w:color="auto"/>
              <w:right w:val="single" w:sz="8" w:space="0" w:color="auto"/>
            </w:tcBorders>
            <w:shd w:val="clear" w:color="auto" w:fill="auto"/>
            <w:vAlign w:val="center"/>
            <w:hideMark/>
          </w:tcPr>
          <w:p w:rsidR="00976F9C" w:rsidRPr="002A00C3" w:rsidRDefault="00976F9C" w:rsidP="00976F9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976F9C" w:rsidRPr="002A00C3" w:rsidRDefault="00976F9C" w:rsidP="00976F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976F9C" w:rsidRPr="002A00C3" w:rsidRDefault="00976F9C" w:rsidP="00976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76F9C"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976F9C" w:rsidRPr="002A00C3" w:rsidRDefault="00976F9C" w:rsidP="00976F9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76F9C" w:rsidRPr="002A00C3" w:rsidRDefault="00976F9C" w:rsidP="00976F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694930">
              <w:rPr>
                <w:rFonts w:cs="Calibri"/>
                <w:i/>
                <w:sz w:val="16"/>
                <w:szCs w:val="16"/>
                <w:lang w:val="en-US"/>
              </w:rPr>
              <w:t>http://www.european.aua.gr/ (English pages)</w:t>
            </w:r>
            <w:r w:rsidRPr="002A00C3">
              <w:rPr>
                <w:rFonts w:ascii="Calibri" w:eastAsia="Times New Roman" w:hAnsi="Calibri" w:cs="Times New Roman"/>
                <w:color w:val="000000"/>
                <w:sz w:val="16"/>
                <w:szCs w:val="16"/>
                <w:lang w:val="en-GB" w:eastAsia="en-GB"/>
              </w:rPr>
              <w:t xml:space="preserve"> </w:t>
            </w:r>
          </w:p>
        </w:tc>
      </w:tr>
      <w:tr w:rsidR="00976F9C" w:rsidRPr="003B119E" w:rsidTr="00996F50">
        <w:trPr>
          <w:trHeight w:val="70"/>
        </w:trPr>
        <w:tc>
          <w:tcPr>
            <w:tcW w:w="957" w:type="dxa"/>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495" w:type="dxa"/>
            <w:tcBorders>
              <w:top w:val="nil"/>
              <w:left w:val="nil"/>
              <w:bottom w:val="nil"/>
              <w:right w:val="nil"/>
            </w:tcBorders>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1587" w:type="dxa"/>
            <w:gridSpan w:val="2"/>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976F9C" w:rsidRPr="003B119E" w:rsidRDefault="00976F9C" w:rsidP="00976F9C">
            <w:pPr>
              <w:spacing w:after="0" w:line="240" w:lineRule="auto"/>
              <w:rPr>
                <w:rFonts w:ascii="Calibri" w:eastAsia="Times New Roman" w:hAnsi="Calibri" w:cs="Times New Roman"/>
                <w:color w:val="000000"/>
                <w:sz w:val="8"/>
                <w:szCs w:val="8"/>
                <w:lang w:val="en-GB" w:eastAsia="en-GB"/>
              </w:rPr>
            </w:pPr>
          </w:p>
        </w:tc>
      </w:tr>
      <w:tr w:rsidR="00976F9C"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976F9C" w:rsidRPr="002A00C3" w:rsidRDefault="00976F9C" w:rsidP="00976F9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76F9C" w:rsidRPr="002A00C3" w:rsidRDefault="00976F9C" w:rsidP="001553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1553C2">
              <w:rPr>
                <w:rFonts w:ascii="Calibri" w:eastAsia="Times New Roman" w:hAnsi="Calibri" w:cs="Times New Roman"/>
                <w:color w:val="000000"/>
                <w:sz w:val="16"/>
                <w:szCs w:val="16"/>
                <w:lang w:val="en-US" w:eastAsia="en-GB"/>
              </w:rPr>
              <w:t>English</w:t>
            </w:r>
            <w:bookmarkStart w:id="0" w:name="_GoBack"/>
            <w:bookmarkEnd w:id="0"/>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E6D3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4"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FE6D3B">
        <w:trPr>
          <w:trHeight w:val="89"/>
        </w:trPr>
        <w:tc>
          <w:tcPr>
            <w:tcW w:w="982" w:type="dxa"/>
            <w:tcBorders>
              <w:top w:val="nil"/>
              <w:left w:val="double" w:sz="6" w:space="0" w:color="auto"/>
              <w:bottom w:val="nil"/>
              <w:right w:val="single" w:sz="4" w:space="0" w:color="auto"/>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4A675C" w:rsidTr="00FE6D3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976F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976F9C" w:rsidRPr="002A00C3">
              <w:rPr>
                <w:rFonts w:ascii="Calibri" w:eastAsia="Times New Roman" w:hAnsi="Calibri" w:cs="Times New Roman"/>
                <w:color w:val="000000"/>
                <w:sz w:val="16"/>
                <w:szCs w:val="16"/>
                <w:lang w:val="en-GB" w:eastAsia="en-GB"/>
              </w:rPr>
              <w:t>[</w:t>
            </w:r>
            <w:r w:rsidR="00976F9C" w:rsidRPr="002A00C3">
              <w:rPr>
                <w:rFonts w:ascii="Calibri" w:eastAsia="Times New Roman" w:hAnsi="Calibri" w:cs="Times New Roman"/>
                <w:i/>
                <w:iCs/>
                <w:color w:val="000000"/>
                <w:sz w:val="16"/>
                <w:szCs w:val="16"/>
                <w:lang w:val="en-GB" w:eastAsia="en-GB"/>
              </w:rPr>
              <w:t>web link to the relevant information</w:t>
            </w:r>
            <w:r w:rsidR="00976F9C" w:rsidRPr="002A00C3">
              <w:rPr>
                <w:rFonts w:ascii="Calibri" w:eastAsia="Times New Roman" w:hAnsi="Calibri" w:cs="Times New Roman"/>
                <w:color w:val="000000"/>
                <w:sz w:val="16"/>
                <w:szCs w:val="16"/>
                <w:lang w:val="en-GB" w:eastAsia="en-GB"/>
              </w:rPr>
              <w:t>]</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7259B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7259BF">
        <w:trPr>
          <w:trHeight w:val="157"/>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4" w:space="0" w:color="auto"/>
              <w:bottom w:val="single" w:sz="8" w:space="0" w:color="auto"/>
              <w:right w:val="nil"/>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76F9C">
        <w:trPr>
          <w:trHeight w:val="157"/>
        </w:trPr>
        <w:tc>
          <w:tcPr>
            <w:tcW w:w="1988" w:type="dxa"/>
            <w:gridSpan w:val="2"/>
            <w:vMerge/>
            <w:tcBorders>
              <w:left w:val="double" w:sz="6" w:space="0" w:color="auto"/>
              <w:bottom w:val="single" w:sz="8" w:space="0" w:color="auto"/>
              <w:right w:val="single" w:sz="4" w:space="0" w:color="auto"/>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4" w:space="0" w:color="auto"/>
              <w:bottom w:val="single" w:sz="4" w:space="0" w:color="auto"/>
              <w:right w:val="nil"/>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76F9C">
        <w:trPr>
          <w:trHeight w:val="202"/>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76F9C">
        <w:trPr>
          <w:trHeight w:val="202"/>
        </w:trPr>
        <w:tc>
          <w:tcPr>
            <w:tcW w:w="1988" w:type="dxa"/>
            <w:gridSpan w:val="2"/>
            <w:vMerge/>
            <w:tcBorders>
              <w:left w:val="double" w:sz="6" w:space="0" w:color="auto"/>
              <w:bottom w:val="double" w:sz="6" w:space="0" w:color="auto"/>
              <w:right w:val="single" w:sz="4" w:space="0" w:color="auto"/>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976F9C" w:rsidP="007259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 Serkos Haroutounian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976F9C" w:rsidP="007259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double" w:sz="6" w:space="0" w:color="auto"/>
              <w:right w:val="double" w:sz="6" w:space="0" w:color="000000"/>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bl>
    <w:p w:rsidR="00996F50" w:rsidRDefault="00996F50" w:rsidP="00EC7C21">
      <w:pPr>
        <w:spacing w:after="0"/>
        <w:jc w:val="center"/>
        <w:rPr>
          <w:b/>
          <w:lang w:val="en-GB"/>
        </w:rPr>
      </w:pPr>
    </w:p>
    <w:p w:rsidR="008A1D43" w:rsidRPr="002A00C3" w:rsidRDefault="00996F50" w:rsidP="00FE6D3B">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957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957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957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957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957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957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957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957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59BF" w:rsidRPr="002A00C3" w:rsidTr="002351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/Seal</w:t>
            </w:r>
          </w:p>
        </w:tc>
      </w:tr>
      <w:tr w:rsidR="007259BF" w:rsidRPr="002A00C3" w:rsidTr="002351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59BF" w:rsidRPr="007259BF" w:rsidRDefault="007259BF" w:rsidP="002351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4" w:space="0" w:color="auto"/>
              <w:right w:val="single" w:sz="8" w:space="0" w:color="auto"/>
            </w:tcBorders>
            <w:shd w:val="clear" w:color="auto" w:fill="auto"/>
            <w:noWrap/>
            <w:vAlign w:val="center"/>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202"/>
        </w:trPr>
        <w:tc>
          <w:tcPr>
            <w:tcW w:w="1988" w:type="dxa"/>
            <w:vMerge w:val="restart"/>
            <w:tcBorders>
              <w:top w:val="single" w:sz="8" w:space="0" w:color="auto"/>
              <w:left w:val="double" w:sz="6" w:space="0" w:color="auto"/>
              <w:bottom w:val="double" w:sz="6"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DA1E6C" w:rsidRPr="002A00C3" w:rsidTr="00235184">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8" w:space="0" w:color="auto"/>
              <w:bottom w:val="double" w:sz="4" w:space="0" w:color="auto"/>
              <w:right w:val="single" w:sz="4" w:space="0" w:color="auto"/>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 Serkos Haroutounian</w:t>
            </w: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double" w:sz="6" w:space="0" w:color="auto"/>
              <w:right w:val="double" w:sz="6" w:space="0" w:color="000000"/>
            </w:tcBorders>
            <w:shd w:val="clear" w:color="auto" w:fill="auto"/>
            <w:vAlign w:val="center"/>
          </w:tcPr>
          <w:p w:rsidR="00DA1E6C" w:rsidRPr="002A00C3" w:rsidRDefault="00DA1E6C" w:rsidP="00DA1E6C">
            <w:pPr>
              <w:spacing w:after="0" w:line="240" w:lineRule="auto"/>
              <w:jc w:val="center"/>
              <w:rPr>
                <w:rFonts w:ascii="Calibri" w:eastAsia="Times New Roman" w:hAnsi="Calibri" w:cs="Times New Roman"/>
                <w:b/>
                <w:bCs/>
                <w:color w:val="000000"/>
                <w:sz w:val="16"/>
                <w:szCs w:val="16"/>
                <w:lang w:val="en-GB" w:eastAsia="en-GB"/>
              </w:rPr>
            </w:pPr>
          </w:p>
        </w:tc>
      </w:tr>
    </w:tbl>
    <w:p w:rsidR="00996F50" w:rsidRDefault="00996F50"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996F50">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996F50">
        <w:trPr>
          <w:trHeight w:val="122"/>
        </w:trPr>
        <w:tc>
          <w:tcPr>
            <w:tcW w:w="991" w:type="dxa"/>
            <w:vMerge/>
            <w:tcBorders>
              <w:left w:val="double" w:sz="6" w:space="0" w:color="auto"/>
              <w:right w:val="single" w:sz="4"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194"/>
        </w:trPr>
        <w:tc>
          <w:tcPr>
            <w:tcW w:w="991" w:type="dxa"/>
            <w:vMerge/>
            <w:tcBorders>
              <w:left w:val="double" w:sz="6" w:space="0" w:color="auto"/>
              <w:right w:val="single" w:sz="4"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996F50">
        <w:trPr>
          <w:trHeight w:val="262"/>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996F50">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4"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996F50">
        <w:trPr>
          <w:trHeight w:val="89"/>
        </w:trPr>
        <w:tc>
          <w:tcPr>
            <w:tcW w:w="991" w:type="dxa"/>
            <w:vMerge/>
            <w:tcBorders>
              <w:left w:val="double" w:sz="6" w:space="0" w:color="auto"/>
              <w:right w:val="single" w:sz="4"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single" w:sz="4" w:space="0" w:color="auto"/>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259BF" w:rsidRPr="002A00C3" w:rsidRDefault="007259BF">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59BF" w:rsidRPr="002A00C3" w:rsidTr="002351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/Seal</w:t>
            </w:r>
          </w:p>
        </w:tc>
      </w:tr>
      <w:tr w:rsidR="00DA1E6C" w:rsidRPr="002A00C3" w:rsidTr="002351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5"/>
            </w:r>
          </w:p>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 Serkos Haroutounian</w:t>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1E6C" w:rsidRPr="002A00C3" w:rsidRDefault="00DA1E6C" w:rsidP="00DA1E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A1E6C" w:rsidRPr="002A00C3" w:rsidRDefault="00DA1E6C" w:rsidP="00DA1E6C">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996F50">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CF" w:rsidRDefault="004957CF" w:rsidP="00261299">
      <w:pPr>
        <w:spacing w:after="0" w:line="240" w:lineRule="auto"/>
      </w:pPr>
      <w:r>
        <w:separator/>
      </w:r>
    </w:p>
  </w:endnote>
  <w:endnote w:type="continuationSeparator" w:id="0">
    <w:p w:rsidR="004957CF" w:rsidRDefault="004957CF" w:rsidP="00261299">
      <w:pPr>
        <w:spacing w:after="0" w:line="240" w:lineRule="auto"/>
      </w:pPr>
      <w:r>
        <w:continuationSeparator/>
      </w:r>
    </w:p>
  </w:endnote>
  <w:endnote w:id="1">
    <w:p w:rsidR="00996F50" w:rsidRPr="00114066" w:rsidRDefault="00996F50" w:rsidP="00996F50">
      <w:pPr>
        <w:pStyle w:val="a8"/>
        <w:spacing w:after="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996F50" w:rsidRPr="00114066" w:rsidRDefault="00996F50" w:rsidP="00996F50">
      <w:pPr>
        <w:pStyle w:val="a8"/>
        <w:spacing w:after="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996F50" w:rsidRPr="00114066" w:rsidRDefault="00996F50" w:rsidP="00996F50">
      <w:pPr>
        <w:spacing w:after="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76F9C" w:rsidRPr="00114066" w:rsidRDefault="00976F9C" w:rsidP="00996F50">
      <w:pPr>
        <w:keepNext/>
        <w:keepLines/>
        <w:tabs>
          <w:tab w:val="left" w:pos="426"/>
        </w:tabs>
        <w:spacing w:after="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76F9C" w:rsidRPr="00114066" w:rsidRDefault="00976F9C"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76F9C" w:rsidRPr="00114066" w:rsidRDefault="00976F9C"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76F9C" w:rsidRPr="00114066" w:rsidRDefault="00976F9C"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996F50">
      <w:pPr>
        <w:pStyle w:val="a8"/>
        <w:spacing w:after="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u w:val="single"/>
                <w:lang w:val="en-GB"/>
              </w:rPr>
            </w:pPr>
          </w:p>
        </w:tc>
      </w:tr>
    </w:tbl>
    <w:p w:rsidR="00774BD5" w:rsidRPr="00DC3994" w:rsidRDefault="00774BD5" w:rsidP="00996F50">
      <w:pPr>
        <w:pStyle w:val="aa"/>
        <w:rPr>
          <w:rFonts w:ascii="Verdana" w:hAnsi="Verdana"/>
          <w:sz w:val="18"/>
          <w:szCs w:val="18"/>
          <w:lang w:val="en-GB"/>
        </w:rPr>
      </w:pPr>
    </w:p>
  </w:endnote>
  <w:endnote w:id="13">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DA1E6C" w:rsidRPr="00114066" w:rsidRDefault="00DA1E6C"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0D57D1">
        <w:pPr>
          <w:pStyle w:val="a6"/>
          <w:jc w:val="center"/>
        </w:pPr>
        <w:r>
          <w:fldChar w:fldCharType="begin"/>
        </w:r>
        <w:r w:rsidR="00774BD5">
          <w:instrText xml:space="preserve"> PAGE   \* MERGEFORMAT </w:instrText>
        </w:r>
        <w:r>
          <w:fldChar w:fldCharType="separate"/>
        </w:r>
        <w:r w:rsidR="001553C2">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CF" w:rsidRDefault="004957CF" w:rsidP="00261299">
      <w:pPr>
        <w:spacing w:after="0" w:line="240" w:lineRule="auto"/>
      </w:pPr>
      <w:r>
        <w:separator/>
      </w:r>
    </w:p>
  </w:footnote>
  <w:footnote w:type="continuationSeparator" w:id="0">
    <w:p w:rsidR="004957CF" w:rsidRDefault="004957C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57CF">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4957CF">
      <w:rPr>
        <w:noProof/>
        <w:lang w:val="en-GB" w:eastAsia="en-GB"/>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957CF">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C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3243"/>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05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7CF"/>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9BF"/>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6F9C"/>
    <w:rsid w:val="00985B0C"/>
    <w:rsid w:val="0099066D"/>
    <w:rsid w:val="0099146E"/>
    <w:rsid w:val="00996F5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E6C"/>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D3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675140-1FC7-4EE5-B8A2-79D18316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57D1"/>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DB027B5-9417-4C17-A844-0E2933BB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957</Words>
  <Characters>5173</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8</cp:revision>
  <cp:lastPrinted>2019-08-12T06:07:00Z</cp:lastPrinted>
  <dcterms:created xsi:type="dcterms:W3CDTF">2019-08-12T06:07:00Z</dcterms:created>
  <dcterms:modified xsi:type="dcterms:W3CDTF">2019-10-15T11:10:00Z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